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6EDAF215"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373960">
        <w:rPr>
          <w:rFonts w:ascii="Arial" w:hAnsi="Arial" w:cs="Arial"/>
          <w:b/>
          <w:bCs/>
          <w:sz w:val="36"/>
          <w:szCs w:val="32"/>
        </w:rPr>
        <w:t>USRX-</w:t>
      </w:r>
      <w:r w:rsidR="00137754">
        <w:rPr>
          <w:rFonts w:ascii="Arial" w:hAnsi="Arial" w:cs="Arial"/>
          <w:b/>
          <w:bCs/>
          <w:sz w:val="36"/>
          <w:szCs w:val="32"/>
        </w:rPr>
        <w:t>175</w:t>
      </w:r>
    </w:p>
    <w:p w14:paraId="38E7E88B" w14:textId="6038161F" w:rsidR="003562BC" w:rsidRPr="009B3C81" w:rsidRDefault="002F7E97" w:rsidP="003562BC">
      <w:pPr>
        <w:pStyle w:val="Title2"/>
        <w:rPr>
          <w:sz w:val="36"/>
        </w:rPr>
      </w:pPr>
      <w:r>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152E810B" w:rsidR="003562BC" w:rsidRPr="00BF099B" w:rsidRDefault="002F7E97" w:rsidP="003562BC">
      <w:pPr>
        <w:pStyle w:val="InstructionalTextTitle2"/>
        <w:rPr>
          <w:rFonts w:ascii="Arial" w:hAnsi="Arial" w:cs="Arial"/>
          <w:b/>
          <w:i w:val="0"/>
          <w:color w:val="auto"/>
          <w:sz w:val="28"/>
          <w:szCs w:val="28"/>
        </w:rPr>
      </w:pPr>
      <w:r w:rsidRPr="00BF099B">
        <w:rPr>
          <w:rFonts w:ascii="Arial" w:hAnsi="Arial" w:cs="Arial"/>
          <w:b/>
          <w:i w:val="0"/>
          <w:color w:val="auto"/>
          <w:sz w:val="28"/>
          <w:szCs w:val="28"/>
        </w:rPr>
        <w:t>N</w:t>
      </w:r>
      <w:r w:rsidR="003562BC" w:rsidRPr="00BF099B">
        <w:rPr>
          <w:rFonts w:ascii="Arial" w:hAnsi="Arial" w:cs="Arial"/>
          <w:b/>
          <w:i w:val="0"/>
          <w:color w:val="auto"/>
          <w:sz w:val="28"/>
          <w:szCs w:val="28"/>
        </w:rPr>
        <w:t>o</w:t>
      </w:r>
      <w:r w:rsidRPr="00BF099B">
        <w:rPr>
          <w:rFonts w:ascii="Arial" w:hAnsi="Arial" w:cs="Arial"/>
          <w:b/>
          <w:i w:val="0"/>
          <w:color w:val="auto"/>
          <w:sz w:val="28"/>
          <w:szCs w:val="28"/>
        </w:rPr>
        <w:t>vem</w:t>
      </w:r>
      <w:r w:rsidR="003562BC" w:rsidRPr="00BF099B">
        <w:rPr>
          <w:rFonts w:ascii="Arial" w:hAnsi="Arial" w:cs="Arial"/>
          <w:b/>
          <w:i w:val="0"/>
          <w:color w:val="auto"/>
          <w:sz w:val="28"/>
          <w:szCs w:val="28"/>
        </w:rPr>
        <w:t>ber 2016</w:t>
      </w:r>
    </w:p>
    <w:p w14:paraId="419F3F26" w14:textId="26639D0E" w:rsidR="003562BC" w:rsidRPr="00BF099B" w:rsidRDefault="003562BC" w:rsidP="003562BC">
      <w:pPr>
        <w:pStyle w:val="Title2"/>
        <w:rPr>
          <w:szCs w:val="28"/>
        </w:rPr>
        <w:sectPr w:rsidR="003562BC" w:rsidRPr="00BF099B" w:rsidSect="00FA1BF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p>
    <w:p w14:paraId="7D15C341" w14:textId="429E6138"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2F7E97" w:rsidRPr="0012577B">
        <w:rPr>
          <w:rFonts w:ascii="Times New Roman" w:hAnsi="Times New Roman" w:cs="Times New Roman"/>
        </w:rPr>
        <w:t>USRX-175</w:t>
      </w:r>
    </w:p>
    <w:p w14:paraId="46F0912E" w14:textId="77777777" w:rsidR="002F7E97" w:rsidRPr="0012577B" w:rsidRDefault="002F7E97" w:rsidP="002F7E97">
      <w:pPr>
        <w:pStyle w:val="TopInfo"/>
        <w:rPr>
          <w:rFonts w:ascii="Times New Roman" w:hAnsi="Times New Roman" w:cs="Times New Roman"/>
        </w:rPr>
      </w:pPr>
      <w:r w:rsidRPr="00283B0C">
        <w:rPr>
          <w:rFonts w:cs="Times New Roman"/>
          <w:b/>
        </w:rPr>
        <w:t>User Story Name:</w:t>
      </w:r>
      <w:r w:rsidRPr="00283B0C">
        <w:rPr>
          <w:rFonts w:cs="Times New Roman"/>
        </w:rPr>
        <w:t xml:space="preserve"> </w:t>
      </w:r>
      <w:r w:rsidRPr="0012577B">
        <w:rPr>
          <w:rFonts w:ascii="Times New Roman" w:hAnsi="Times New Roman" w:cs="Times New Roman"/>
        </w:rPr>
        <w:t xml:space="preserve">ECME User Screen to Suppress Prior Transaction Comments when a claim is resubmitted </w:t>
      </w:r>
    </w:p>
    <w:p w14:paraId="15FE7DFC" w14:textId="77777777" w:rsidR="002F7E97" w:rsidRPr="00BF099B" w:rsidRDefault="002F7E97" w:rsidP="002F7E97">
      <w:pPr>
        <w:pStyle w:val="TopInfo"/>
        <w:rPr>
          <w:rFonts w:ascii="Times New Roman" w:hAnsi="Times New Roman" w:cs="Times New Roman"/>
          <w:b/>
        </w:rPr>
      </w:pPr>
      <w:r w:rsidRPr="00283B0C">
        <w:rPr>
          <w:rFonts w:cs="Times New Roman"/>
          <w:b/>
        </w:rPr>
        <w:t>Product Backlog ID:</w:t>
      </w:r>
      <w:r w:rsidRPr="00BF099B">
        <w:rPr>
          <w:rFonts w:ascii="Times New Roman" w:hAnsi="Times New Roman" w:cs="Times New Roman"/>
          <w:b/>
        </w:rPr>
        <w:t xml:space="preserve"> 175</w:t>
      </w:r>
    </w:p>
    <w:p w14:paraId="5F33F214" w14:textId="77777777"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(High, Medium, Low)</w:t>
      </w:r>
    </w:p>
    <w:p w14:paraId="66DAD8AF" w14:textId="77777777" w:rsidR="002F7E97" w:rsidRPr="00283B0C" w:rsidRDefault="002F7E97" w:rsidP="002F7E97">
      <w:pPr>
        <w:pStyle w:val="TopInfo"/>
        <w:rPr>
          <w:rFonts w:cs="Times New Roman"/>
          <w:b/>
        </w:rPr>
      </w:pPr>
      <w:r w:rsidRPr="00283B0C">
        <w:rPr>
          <w:rFonts w:cs="Times New Roman"/>
          <w:b/>
        </w:rPr>
        <w:t>Initial Sizing Estimate:</w:t>
      </w:r>
    </w:p>
    <w:p w14:paraId="74B78F3B" w14:textId="77777777" w:rsidR="002F7E97" w:rsidRPr="00283B0C" w:rsidRDefault="002F7E97" w:rsidP="002F7E97">
      <w:pPr>
        <w:pStyle w:val="TopInfo"/>
        <w:rPr>
          <w:rFonts w:cs="Times New Roman"/>
          <w:b/>
        </w:rPr>
      </w:pPr>
      <w:r w:rsidRPr="00283B0C">
        <w:rPr>
          <w:rFonts w:cs="Times New Roman"/>
          <w:b/>
        </w:rPr>
        <w:t>Rational ID:</w:t>
      </w:r>
    </w:p>
    <w:p w14:paraId="40FECC96" w14:textId="77777777" w:rsidR="002F7E97" w:rsidRPr="00283B0C" w:rsidRDefault="002F7E97" w:rsidP="002F7E97">
      <w:pPr>
        <w:pStyle w:val="TopInfo"/>
        <w:rPr>
          <w:rFonts w:ascii="Times New Roman" w:hAnsi="Times New Roman" w:cs="Times New Roman"/>
        </w:rPr>
      </w:pPr>
      <w:r w:rsidRPr="00283B0C">
        <w:rPr>
          <w:rFonts w:cs="Times New Roman"/>
          <w:b/>
        </w:rPr>
        <w:t>Author:</w:t>
      </w:r>
      <w:r w:rsidRPr="00283B0C">
        <w:rPr>
          <w:rFonts w:cs="Times New Roman"/>
        </w:rPr>
        <w:t xml:space="preserve"> </w:t>
      </w:r>
      <w:r w:rsidRPr="00BF099B">
        <w:rPr>
          <w:rFonts w:ascii="Times New Roman" w:hAnsi="Times New Roman" w:cs="Times New Roman"/>
        </w:rPr>
        <w:t xml:space="preserve">Debbie </w:t>
      </w:r>
      <w:r w:rsidRPr="0012577B">
        <w:rPr>
          <w:rFonts w:ascii="Times New Roman" w:hAnsi="Times New Roman" w:cs="Times New Roman"/>
        </w:rPr>
        <w:t xml:space="preserve">Wistuba, </w:t>
      </w:r>
      <w:proofErr w:type="spellStart"/>
      <w:r w:rsidRPr="0012577B">
        <w:rPr>
          <w:rFonts w:ascii="Times New Roman" w:hAnsi="Times New Roman" w:cs="Times New Roman"/>
        </w:rPr>
        <w:t>eBusiness</w:t>
      </w:r>
      <w:proofErr w:type="spellEnd"/>
      <w:r w:rsidRPr="0012577B">
        <w:rPr>
          <w:rFonts w:ascii="Times New Roman" w:hAnsi="Times New Roman" w:cs="Times New Roman"/>
        </w:rPr>
        <w:t>/</w:t>
      </w:r>
      <w:proofErr w:type="spellStart"/>
      <w:r w:rsidRPr="0012577B">
        <w:rPr>
          <w:rFonts w:ascii="Times New Roman" w:hAnsi="Times New Roman" w:cs="Times New Roman"/>
        </w:rPr>
        <w:t>ePharmacy</w:t>
      </w:r>
      <w:proofErr w:type="spellEnd"/>
      <w:r w:rsidRPr="0012577B">
        <w:rPr>
          <w:rFonts w:ascii="Times New Roman" w:hAnsi="Times New Roman" w:cs="Times New Roman"/>
        </w:rPr>
        <w:t xml:space="preserve"> Project Manager</w:t>
      </w:r>
    </w:p>
    <w:p w14:paraId="09FB5D9A" w14:textId="77777777" w:rsidR="002F7E97" w:rsidRPr="00283B0C" w:rsidRDefault="002F7E97" w:rsidP="002F7E97">
      <w:pPr>
        <w:pStyle w:val="Heading1"/>
        <w:rPr>
          <w:rFonts w:asciiTheme="minorHAnsi" w:hAnsiTheme="minorHAnsi"/>
        </w:rPr>
      </w:pPr>
      <w:r w:rsidRPr="00283B0C">
        <w:rPr>
          <w:rFonts w:asciiTheme="minorHAnsi" w:hAnsiTheme="minorHAnsi"/>
        </w:rPr>
        <w:t xml:space="preserve">Background </w:t>
      </w:r>
    </w:p>
    <w:p w14:paraId="0B429EE3" w14:textId="77777777" w:rsidR="002F7E97" w:rsidRPr="0012577B" w:rsidRDefault="002F7E97" w:rsidP="002F7E97">
      <w:pPr>
        <w:pStyle w:val="Heading1"/>
        <w:rPr>
          <w:rFonts w:ascii="Times New Roman" w:hAnsi="Times New Roman"/>
          <w:b w:val="0"/>
        </w:rPr>
      </w:pPr>
      <w:r w:rsidRPr="0012577B">
        <w:rPr>
          <w:rFonts w:ascii="Times New Roman" w:hAnsi="Times New Roman"/>
          <w:b w:val="0"/>
        </w:rPr>
        <w:t xml:space="preserve">After the FY15 patches were installed, the OPECCs were confused because the comment displayed on the main screen of the ECME User Screen indicated the pharmacist </w:t>
      </w:r>
      <w:proofErr w:type="gramStart"/>
      <w:r w:rsidRPr="0018687B">
        <w:rPr>
          <w:rFonts w:ascii="Times New Roman" w:hAnsi="Times New Roman"/>
          <w:b w:val="0"/>
          <w:i/>
        </w:rPr>
        <w:t>Ignored</w:t>
      </w:r>
      <w:proofErr w:type="gramEnd"/>
      <w:r w:rsidRPr="0012577B">
        <w:rPr>
          <w:rFonts w:ascii="Times New Roman" w:hAnsi="Times New Roman"/>
          <w:b w:val="0"/>
        </w:rPr>
        <w:t xml:space="preserve"> the reject. (Claims Ignored by pharmacy indicate to the OPECC the claim can now be closed if applicable). When closing the claim the OPECC received the alert the claim could not be closed because it was open on the pharmacist worklist. This is the result of a claim being resubmitted after it was </w:t>
      </w:r>
      <w:proofErr w:type="gramStart"/>
      <w:r w:rsidRPr="0018687B">
        <w:rPr>
          <w:rFonts w:ascii="Times New Roman" w:hAnsi="Times New Roman"/>
          <w:b w:val="0"/>
          <w:i/>
        </w:rPr>
        <w:t>Ignored</w:t>
      </w:r>
      <w:proofErr w:type="gramEnd"/>
      <w:r w:rsidRPr="0012577B">
        <w:rPr>
          <w:rFonts w:ascii="Times New Roman" w:hAnsi="Times New Roman"/>
          <w:b w:val="0"/>
        </w:rPr>
        <w:t xml:space="preserve"> and the claim rejected again before the OPECC closed the claim. The FY15 functionality prevents an OPECC from closing claims when the prescription is on the pharmacist worklist.</w:t>
      </w:r>
    </w:p>
    <w:p w14:paraId="15D617F3" w14:textId="77777777" w:rsidR="002F7E97" w:rsidRPr="00283B0C" w:rsidRDefault="002F7E97" w:rsidP="002F7E97">
      <w:pPr>
        <w:pStyle w:val="Heading1"/>
        <w:rPr>
          <w:rFonts w:asciiTheme="minorHAnsi" w:hAnsiTheme="minorHAnsi"/>
        </w:rPr>
      </w:pPr>
      <w:r w:rsidRPr="00283B0C">
        <w:rPr>
          <w:rFonts w:asciiTheme="minorHAnsi" w:hAnsiTheme="minorHAnsi"/>
        </w:rPr>
        <w:t>Story</w:t>
      </w:r>
    </w:p>
    <w:p w14:paraId="51618291" w14:textId="77777777" w:rsidR="002F7E97" w:rsidRPr="0012577B" w:rsidRDefault="002F7E97" w:rsidP="002F7E97">
      <w:pPr>
        <w:pStyle w:val="Story"/>
        <w:rPr>
          <w:rFonts w:ascii="Times New Roman" w:hAnsi="Times New Roman" w:cs="Times New Roman"/>
        </w:rPr>
      </w:pPr>
      <w:r w:rsidRPr="0012577B">
        <w:rPr>
          <w:rFonts w:ascii="Times New Roman" w:hAnsi="Times New Roman" w:cs="Times New Roman"/>
        </w:rPr>
        <w:t>As an OPECC, I want the main screen of the ECME User Screen to display an auto-generated message of “Prior comments suppressed-use CMT action for all comments” when the claim is resubmitted and a comment was previously entered for the prior transaction, so that I do not get confused when trying to determine the action to take for the current reject.</w:t>
      </w:r>
    </w:p>
    <w:p w14:paraId="24DAE4D8" w14:textId="77777777" w:rsidR="002F7E97" w:rsidRPr="00283B0C" w:rsidRDefault="002F7E97" w:rsidP="002F7E97">
      <w:pPr>
        <w:pStyle w:val="Heading1"/>
        <w:rPr>
          <w:rFonts w:asciiTheme="minorHAnsi" w:hAnsiTheme="minorHAnsi"/>
        </w:rPr>
      </w:pPr>
      <w:r w:rsidRPr="00283B0C">
        <w:rPr>
          <w:rFonts w:asciiTheme="minorHAnsi" w:hAnsiTheme="minorHAnsi"/>
        </w:rPr>
        <w:t>Conversation</w:t>
      </w:r>
    </w:p>
    <w:p w14:paraId="7C8A0915" w14:textId="161BF195" w:rsidR="002F7E97" w:rsidRPr="0012577B" w:rsidRDefault="002F7E97" w:rsidP="002F7E97">
      <w:pPr>
        <w:spacing w:before="120" w:after="120" w:line="240" w:lineRule="auto"/>
        <w:rPr>
          <w:rFonts w:ascii="Times New Roman" w:hAnsi="Times New Roman" w:cs="Times New Roman"/>
          <w:sz w:val="24"/>
          <w:szCs w:val="24"/>
        </w:rPr>
      </w:pPr>
      <w:r w:rsidRPr="0012577B">
        <w:rPr>
          <w:rFonts w:ascii="Times New Roman" w:hAnsi="Times New Roman" w:cs="Times New Roman"/>
          <w:sz w:val="24"/>
          <w:szCs w:val="24"/>
        </w:rPr>
        <w:t xml:space="preserve">The comment for the most current transaction should display on the main screen of the ECME user screen and not the comment for a previous transaction. A “transaction” for </w:t>
      </w:r>
      <w:proofErr w:type="gramStart"/>
      <w:r w:rsidRPr="0012577B">
        <w:rPr>
          <w:rFonts w:ascii="Times New Roman" w:hAnsi="Times New Roman" w:cs="Times New Roman"/>
          <w:sz w:val="24"/>
          <w:szCs w:val="24"/>
        </w:rPr>
        <w:t>this purposes</w:t>
      </w:r>
      <w:proofErr w:type="gramEnd"/>
      <w:r w:rsidRPr="0012577B">
        <w:rPr>
          <w:rFonts w:ascii="Times New Roman" w:hAnsi="Times New Roman" w:cs="Times New Roman"/>
          <w:sz w:val="24"/>
          <w:szCs w:val="24"/>
        </w:rPr>
        <w:t xml:space="preserve"> is any communication with FSC.  When there is a transaction, the main screen of the ECME User Screen should display a message of “Prior comments suppressed-use CMT action for all comments</w:t>
      </w:r>
      <w:r w:rsidR="0012577B">
        <w:rPr>
          <w:rFonts w:ascii="Times New Roman" w:hAnsi="Times New Roman" w:cs="Times New Roman"/>
          <w:sz w:val="24"/>
          <w:szCs w:val="24"/>
        </w:rPr>
        <w:t>,</w:t>
      </w:r>
      <w:r w:rsidRPr="0012577B">
        <w:rPr>
          <w:rFonts w:ascii="Times New Roman" w:hAnsi="Times New Roman" w:cs="Times New Roman"/>
          <w:sz w:val="24"/>
          <w:szCs w:val="24"/>
        </w:rPr>
        <w:t>” instead of displaying comments from previous transactions. This functionality should apply to all comments filed in ECME. If the most recent comment is for the current transaction, it will continue to display.</w:t>
      </w:r>
    </w:p>
    <w:p w14:paraId="76ED271D" w14:textId="3D6BC0AE" w:rsidR="003C5275" w:rsidRPr="0012577B" w:rsidRDefault="002F7E97" w:rsidP="002F7E97">
      <w:pPr>
        <w:spacing w:before="200" w:line="240" w:lineRule="auto"/>
        <w:rPr>
          <w:rFonts w:ascii="Times New Roman" w:hAnsi="Times New Roman" w:cs="Times New Roman"/>
          <w:sz w:val="24"/>
        </w:rPr>
      </w:pPr>
      <w:r w:rsidRPr="0012577B">
        <w:rPr>
          <w:rFonts w:ascii="Times New Roman" w:hAnsi="Times New Roman" w:cs="Times New Roman"/>
          <w:sz w:val="24"/>
        </w:rPr>
        <w:t>Comments for previous transactions should continue to be available when accessing the CMT Add/View Comments action from the ECME User Screen (current functionality – no change desired).</w:t>
      </w:r>
    </w:p>
    <w:p w14:paraId="79ACB1B5" w14:textId="77777777" w:rsidR="00526EB7" w:rsidRPr="00283B0C" w:rsidRDefault="00526EB7" w:rsidP="00526EB7">
      <w:pPr>
        <w:pStyle w:val="Heading1"/>
        <w:rPr>
          <w:rFonts w:asciiTheme="minorHAnsi" w:hAnsiTheme="minorHAnsi"/>
        </w:rPr>
      </w:pPr>
      <w:r w:rsidRPr="00283B0C">
        <w:rPr>
          <w:rFonts w:asciiTheme="minorHAnsi" w:hAnsiTheme="minorHAnsi"/>
        </w:rPr>
        <w:lastRenderedPageBreak/>
        <w:t>Design</w:t>
      </w:r>
    </w:p>
    <w:p w14:paraId="21F77DD1" w14:textId="7C78DF7F" w:rsidR="00D37706" w:rsidRPr="0012577B" w:rsidRDefault="008B7A74" w:rsidP="002F7E97">
      <w:pPr>
        <w:pStyle w:val="BodyText"/>
        <w:rPr>
          <w:rFonts w:ascii="Times New Roman" w:hAnsi="Times New Roman"/>
        </w:rPr>
      </w:pPr>
      <w:r w:rsidRPr="0012577B">
        <w:rPr>
          <w:rFonts w:ascii="Times New Roman" w:hAnsi="Times New Roman"/>
        </w:rPr>
        <w:t xml:space="preserve">When the contents of the ECME User Screen are compiled, the most recent comment for each claim is pulled in COMMENT^BPSSCRU3. This subroutine will be modified to </w:t>
      </w:r>
      <w:r w:rsidR="002F7E97" w:rsidRPr="0012577B">
        <w:rPr>
          <w:rFonts w:ascii="Times New Roman" w:hAnsi="Times New Roman"/>
        </w:rPr>
        <w:t>determine if there has been any ECME activity since the most recent comment was stored. If there was</w:t>
      </w:r>
      <w:r w:rsidRPr="0012577B">
        <w:rPr>
          <w:rFonts w:ascii="Times New Roman" w:hAnsi="Times New Roman"/>
        </w:rPr>
        <w:t>, then the most recent comment will not be displayed and the message “Prior comments suppressed-use CMT action for all comments” will be displayed instead.</w:t>
      </w:r>
      <w:r w:rsidR="00D37706" w:rsidRPr="0012577B">
        <w:rPr>
          <w:rFonts w:ascii="Times New Roman" w:hAnsi="Times New Roman"/>
        </w:rPr>
        <w:t xml:space="preserve"> </w:t>
      </w:r>
    </w:p>
    <w:p w14:paraId="20019E47" w14:textId="77777777" w:rsidR="00D37706" w:rsidRDefault="00D37706" w:rsidP="00D37706">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990"/>
        <w:gridCol w:w="180"/>
        <w:gridCol w:w="1260"/>
        <w:gridCol w:w="477"/>
        <w:gridCol w:w="10"/>
        <w:gridCol w:w="593"/>
        <w:gridCol w:w="315"/>
        <w:gridCol w:w="1953"/>
        <w:gridCol w:w="1039"/>
      </w:tblGrid>
      <w:tr w:rsidR="00D37706" w:rsidRPr="00DE74AA" w14:paraId="169DD6C6" w14:textId="77777777" w:rsidTr="001A5F82">
        <w:trPr>
          <w:tblHeader/>
        </w:trPr>
        <w:tc>
          <w:tcPr>
            <w:tcW w:w="2790" w:type="dxa"/>
            <w:shd w:val="clear" w:color="auto" w:fill="F3F3F3"/>
          </w:tcPr>
          <w:p w14:paraId="7921C5BC" w14:textId="74CCDCC4" w:rsidR="00D37706" w:rsidRPr="0012577B" w:rsidRDefault="00D12B39"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9"/>
            <w:tcBorders>
              <w:bottom w:val="single" w:sz="6" w:space="0" w:color="000000"/>
            </w:tcBorders>
            <w:vAlign w:val="center"/>
          </w:tcPr>
          <w:p w14:paraId="1FABA320" w14:textId="61196F58" w:rsidR="00D37706" w:rsidRPr="00DE74AA" w:rsidRDefault="00C83E1A" w:rsidP="001A5F82">
            <w:pPr>
              <w:spacing w:after="0" w:line="240" w:lineRule="auto"/>
              <w:rPr>
                <w:rFonts w:ascii="Arial" w:eastAsia="Calibri" w:hAnsi="Arial" w:cs="Arial"/>
                <w:b/>
              </w:rPr>
            </w:pPr>
            <w:r>
              <w:rPr>
                <w:rFonts w:ascii="Arial" w:eastAsia="Calibri" w:hAnsi="Arial" w:cs="Arial"/>
                <w:b/>
              </w:rPr>
              <w:t>COMMENT^</w:t>
            </w:r>
            <w:r w:rsidR="00D37706">
              <w:rPr>
                <w:rFonts w:ascii="Arial" w:eastAsia="Calibri" w:hAnsi="Arial" w:cs="Arial"/>
                <w:b/>
              </w:rPr>
              <w:t>BPSSCRU3</w:t>
            </w:r>
          </w:p>
        </w:tc>
      </w:tr>
      <w:tr w:rsidR="00D37706" w:rsidRPr="00DE74AA" w14:paraId="780B13FF" w14:textId="77777777" w:rsidTr="001A5F82">
        <w:tc>
          <w:tcPr>
            <w:tcW w:w="2790" w:type="dxa"/>
            <w:shd w:val="clear" w:color="auto" w:fill="F3F3F3"/>
          </w:tcPr>
          <w:p w14:paraId="40451CB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170" w:type="dxa"/>
            <w:gridSpan w:val="2"/>
            <w:tcBorders>
              <w:right w:val="nil"/>
            </w:tcBorders>
          </w:tcPr>
          <w:p w14:paraId="366C119E"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260" w:type="dxa"/>
            <w:tcBorders>
              <w:left w:val="nil"/>
              <w:right w:val="nil"/>
            </w:tcBorders>
          </w:tcPr>
          <w:p w14:paraId="6AECB283"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080" w:type="dxa"/>
            <w:gridSpan w:val="3"/>
            <w:tcBorders>
              <w:left w:val="nil"/>
              <w:right w:val="nil"/>
            </w:tcBorders>
          </w:tcPr>
          <w:p w14:paraId="15893CCF"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3307" w:type="dxa"/>
            <w:gridSpan w:val="3"/>
            <w:tcBorders>
              <w:left w:val="nil"/>
            </w:tcBorders>
          </w:tcPr>
          <w:p w14:paraId="4CEE965C"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1A5F82">
        <w:tc>
          <w:tcPr>
            <w:tcW w:w="2790" w:type="dxa"/>
            <w:shd w:val="clear" w:color="auto" w:fill="F3F3F3"/>
          </w:tcPr>
          <w:p w14:paraId="5C0B0FE7" w14:textId="723E384C" w:rsidR="00D37706" w:rsidRPr="0012577B" w:rsidRDefault="00D0383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9"/>
            <w:vAlign w:val="center"/>
          </w:tcPr>
          <w:p w14:paraId="2F6DEAE8" w14:textId="5C7E16BD" w:rsidR="00D37706" w:rsidRPr="00DE74AA" w:rsidRDefault="00D37706" w:rsidP="001A5F82">
            <w:pPr>
              <w:spacing w:after="0" w:line="240" w:lineRule="auto"/>
              <w:rPr>
                <w:rFonts w:ascii="Arial" w:eastAsia="Calibri" w:hAnsi="Arial" w:cs="Arial"/>
                <w:iCs/>
              </w:rPr>
            </w:pPr>
            <w:r>
              <w:rPr>
                <w:rFonts w:ascii="Arial" w:eastAsia="Calibri" w:hAnsi="Arial" w:cs="Arial"/>
                <w:iCs/>
              </w:rPr>
              <w:t>USRX-175</w:t>
            </w:r>
          </w:p>
        </w:tc>
      </w:tr>
      <w:tr w:rsidR="00D37706" w:rsidRPr="00DE74AA" w14:paraId="0906B3D3" w14:textId="77777777" w:rsidTr="001A5F82">
        <w:tc>
          <w:tcPr>
            <w:tcW w:w="2790" w:type="dxa"/>
            <w:tcBorders>
              <w:bottom w:val="single" w:sz="6" w:space="0" w:color="000000"/>
            </w:tcBorders>
            <w:shd w:val="clear" w:color="auto" w:fill="F3F3F3"/>
          </w:tcPr>
          <w:p w14:paraId="06BDECF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Options</w:t>
            </w:r>
          </w:p>
        </w:tc>
        <w:tc>
          <w:tcPr>
            <w:tcW w:w="6817" w:type="dxa"/>
            <w:gridSpan w:val="9"/>
            <w:tcBorders>
              <w:bottom w:val="single" w:sz="4" w:space="0" w:color="auto"/>
            </w:tcBorders>
          </w:tcPr>
          <w:p w14:paraId="3F3901CC" w14:textId="6EFE3EF2" w:rsidR="00D37706" w:rsidRPr="00DE74AA" w:rsidRDefault="00D0383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D37706" w:rsidRPr="00DE74AA" w14:paraId="4C6AE407" w14:textId="77777777" w:rsidTr="001A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77777777" w:rsidR="00D37706" w:rsidRPr="0018687B" w:rsidRDefault="00D37706" w:rsidP="001A5F82">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5"/>
            <w:tcBorders>
              <w:bottom w:val="single" w:sz="4" w:space="0" w:color="auto"/>
            </w:tcBorders>
            <w:shd w:val="clear" w:color="auto" w:fill="F3F3F3"/>
          </w:tcPr>
          <w:p w14:paraId="21401581" w14:textId="2A96998D" w:rsidR="00D37706" w:rsidRPr="00C83E1A" w:rsidRDefault="00D12B39" w:rsidP="00D12B39">
            <w:pPr>
              <w:spacing w:before="60" w:after="60" w:line="240" w:lineRule="auto"/>
              <w:rPr>
                <w:rFonts w:ascii="Arial" w:eastAsia="Times New Roman" w:hAnsi="Arial" w:cs="Arial"/>
              </w:rPr>
            </w:pPr>
            <w:r w:rsidRPr="00C83E1A">
              <w:rPr>
                <w:rFonts w:ascii="Arial" w:eastAsia="Times New Roman" w:hAnsi="Arial" w:cs="Arial"/>
              </w:rPr>
              <w:t>Subr</w:t>
            </w:r>
            <w:r w:rsidR="00D37706" w:rsidRPr="00C83E1A">
              <w:rPr>
                <w:rFonts w:ascii="Arial" w:eastAsia="Times New Roman" w:hAnsi="Arial" w:cs="Arial"/>
              </w:rPr>
              <w:t xml:space="preserve">outine </w:t>
            </w:r>
            <w:r w:rsidR="00D0383C" w:rsidRPr="00C83E1A">
              <w:rPr>
                <w:rFonts w:ascii="Arial" w:eastAsia="Times New Roman" w:hAnsi="Arial" w:cs="Arial"/>
              </w:rPr>
              <w:t xml:space="preserve">is </w:t>
            </w:r>
            <w:r w:rsidR="00D37706" w:rsidRPr="00C83E1A">
              <w:rPr>
                <w:rFonts w:ascii="Arial" w:eastAsia="Times New Roman" w:hAnsi="Arial" w:cs="Arial"/>
              </w:rPr>
              <w:t>Called By</w:t>
            </w:r>
          </w:p>
        </w:tc>
        <w:tc>
          <w:tcPr>
            <w:tcW w:w="3900" w:type="dxa"/>
            <w:gridSpan w:val="4"/>
            <w:tcBorders>
              <w:bottom w:val="single" w:sz="4" w:space="0" w:color="auto"/>
            </w:tcBorders>
            <w:shd w:val="clear" w:color="auto" w:fill="F3F3F3"/>
          </w:tcPr>
          <w:p w14:paraId="3285A72B" w14:textId="6DE0171C" w:rsidR="00D37706" w:rsidRPr="00C83E1A" w:rsidRDefault="00D12B39" w:rsidP="00D12B39">
            <w:pPr>
              <w:spacing w:before="60" w:after="60" w:line="240" w:lineRule="auto"/>
              <w:rPr>
                <w:rFonts w:ascii="Arial" w:eastAsia="Times New Roman" w:hAnsi="Arial" w:cs="Arial"/>
              </w:rPr>
            </w:pPr>
            <w:r w:rsidRPr="00C83E1A">
              <w:rPr>
                <w:rFonts w:ascii="Arial" w:eastAsia="Times New Roman" w:hAnsi="Arial" w:cs="Arial"/>
              </w:rPr>
              <w:t>Subr</w:t>
            </w:r>
            <w:r w:rsidR="00D37706" w:rsidRPr="00C83E1A">
              <w:rPr>
                <w:rFonts w:ascii="Arial" w:eastAsia="Times New Roman" w:hAnsi="Arial" w:cs="Arial"/>
              </w:rPr>
              <w:t>outine Call</w:t>
            </w:r>
            <w:r w:rsidR="00D0383C" w:rsidRPr="00C83E1A">
              <w:rPr>
                <w:rFonts w:ascii="Arial" w:eastAsia="Times New Roman" w:hAnsi="Arial" w:cs="Arial"/>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1A5F82">
            <w:pPr>
              <w:spacing w:after="0" w:line="240" w:lineRule="auto"/>
              <w:rPr>
                <w:rFonts w:ascii="Arial" w:eastAsia="Calibri" w:hAnsi="Arial" w:cs="Arial"/>
                <w:b/>
                <w:bCs/>
                <w:sz w:val="20"/>
                <w:szCs w:val="20"/>
              </w:rPr>
            </w:pPr>
          </w:p>
        </w:tc>
        <w:tc>
          <w:tcPr>
            <w:tcW w:w="2917" w:type="dxa"/>
            <w:gridSpan w:val="5"/>
            <w:tcBorders>
              <w:bottom w:val="single" w:sz="4" w:space="0" w:color="auto"/>
            </w:tcBorders>
            <w:vAlign w:val="center"/>
          </w:tcPr>
          <w:p w14:paraId="06256C6C" w14:textId="0B1ABB63" w:rsidR="00D37706" w:rsidRPr="00DE74AA" w:rsidRDefault="00557551" w:rsidP="00D37706">
            <w:pPr>
              <w:spacing w:before="60" w:after="60" w:line="240" w:lineRule="auto"/>
              <w:jc w:val="center"/>
              <w:rPr>
                <w:rFonts w:ascii="Arial" w:eastAsia="Times New Roman" w:hAnsi="Arial" w:cs="Arial"/>
                <w:bCs/>
                <w:iCs/>
              </w:rPr>
            </w:pPr>
            <w:r>
              <w:rPr>
                <w:rFonts w:ascii="Arial" w:hAnsi="Arial" w:cs="Arial"/>
              </w:rPr>
              <w:t>ADDINF^BPSSCR03</w:t>
            </w:r>
          </w:p>
        </w:tc>
        <w:tc>
          <w:tcPr>
            <w:tcW w:w="3900" w:type="dxa"/>
            <w:gridSpan w:val="4"/>
            <w:tcBorders>
              <w:bottom w:val="single" w:sz="4" w:space="0" w:color="auto"/>
            </w:tcBorders>
            <w:vAlign w:val="center"/>
          </w:tcPr>
          <w:p w14:paraId="64BD2A06" w14:textId="227D00D1" w:rsidR="00D37706" w:rsidRPr="00557551" w:rsidRDefault="00557551" w:rsidP="00557551">
            <w:pPr>
              <w:spacing w:before="60" w:after="60" w:line="240" w:lineRule="auto"/>
              <w:jc w:val="center"/>
              <w:rPr>
                <w:rFonts w:ascii="Arial" w:eastAsia="Times New Roman" w:hAnsi="Arial" w:cs="Arial"/>
                <w:bCs/>
                <w:iCs/>
              </w:rPr>
            </w:pPr>
            <w:r>
              <w:rPr>
                <w:rFonts w:ascii="Arial" w:eastAsia="Times New Roman" w:hAnsi="Arial" w:cs="Arial"/>
                <w:bCs/>
                <w:iCs/>
              </w:rPr>
              <w:t>DATTIM^BPSSCRU3, USERNAM^BPSCMT01</w:t>
            </w:r>
          </w:p>
        </w:tc>
      </w:tr>
      <w:tr w:rsidR="00D37706" w:rsidRPr="00DE74AA" w14:paraId="20B4A401" w14:textId="77777777" w:rsidTr="00557551">
        <w:tc>
          <w:tcPr>
            <w:tcW w:w="2790" w:type="dxa"/>
            <w:tcBorders>
              <w:top w:val="single" w:sz="6" w:space="0" w:color="000000"/>
            </w:tcBorders>
            <w:shd w:val="clear" w:color="auto" w:fill="F3F3F3"/>
          </w:tcPr>
          <w:p w14:paraId="11507D44"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Dictionary (DD) References</w:t>
            </w:r>
          </w:p>
        </w:tc>
        <w:tc>
          <w:tcPr>
            <w:tcW w:w="6817" w:type="dxa"/>
            <w:gridSpan w:val="9"/>
            <w:vAlign w:val="center"/>
          </w:tcPr>
          <w:p w14:paraId="57E253C5" w14:textId="21177EC8" w:rsidR="00D37706" w:rsidRPr="00557551" w:rsidRDefault="00557551" w:rsidP="00557551">
            <w:pPr>
              <w:spacing w:before="60" w:after="60" w:line="240" w:lineRule="auto"/>
              <w:rPr>
                <w:rFonts w:ascii="Arial" w:eastAsia="Times New Roman" w:hAnsi="Arial" w:cs="Arial"/>
                <w:iCs/>
                <w:sz w:val="20"/>
                <w:szCs w:val="20"/>
              </w:rPr>
            </w:pPr>
            <w:r w:rsidRPr="00557551">
              <w:rPr>
                <w:rFonts w:ascii="Arial" w:eastAsia="Times New Roman" w:hAnsi="Arial" w:cs="Arial"/>
                <w:iCs/>
                <w:sz w:val="20"/>
                <w:szCs w:val="20"/>
              </w:rPr>
              <w:t>File #9002313.59, BPS TRANSACTION</w:t>
            </w:r>
          </w:p>
        </w:tc>
      </w:tr>
      <w:tr w:rsidR="00D37706" w:rsidRPr="00DE74AA" w14:paraId="412CDBB9" w14:textId="77777777" w:rsidTr="001A5F82">
        <w:tc>
          <w:tcPr>
            <w:tcW w:w="2790" w:type="dxa"/>
            <w:shd w:val="clear" w:color="auto" w:fill="F3F3F3"/>
          </w:tcPr>
          <w:p w14:paraId="4D04825E"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Protocols</w:t>
            </w:r>
          </w:p>
        </w:tc>
        <w:tc>
          <w:tcPr>
            <w:tcW w:w="6817" w:type="dxa"/>
            <w:gridSpan w:val="9"/>
          </w:tcPr>
          <w:p w14:paraId="410A3F58" w14:textId="151D8B1B" w:rsidR="00D37706" w:rsidRPr="00DE74AA" w:rsidRDefault="005F04C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None</w:t>
            </w:r>
          </w:p>
        </w:tc>
      </w:tr>
      <w:tr w:rsidR="00D37706" w:rsidRPr="00DE74AA" w14:paraId="27B5257D" w14:textId="77777777" w:rsidTr="001A5F82">
        <w:tc>
          <w:tcPr>
            <w:tcW w:w="2790" w:type="dxa"/>
            <w:shd w:val="clear" w:color="auto" w:fill="F3F3F3"/>
          </w:tcPr>
          <w:p w14:paraId="70F6305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9"/>
            <w:tcBorders>
              <w:bottom w:val="single" w:sz="6" w:space="0" w:color="000000"/>
            </w:tcBorders>
          </w:tcPr>
          <w:p w14:paraId="2FA9FF55" w14:textId="51A6DB73" w:rsidR="00D37706" w:rsidRPr="00DE74AA" w:rsidRDefault="005F04C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None</w:t>
            </w:r>
          </w:p>
        </w:tc>
      </w:tr>
      <w:tr w:rsidR="00D37706" w:rsidRPr="00DE74AA" w14:paraId="38B627A2" w14:textId="77777777" w:rsidTr="001A5F82">
        <w:tc>
          <w:tcPr>
            <w:tcW w:w="2790" w:type="dxa"/>
            <w:tcBorders>
              <w:right w:val="single" w:sz="4" w:space="0" w:color="auto"/>
            </w:tcBorders>
            <w:shd w:val="clear" w:color="auto" w:fill="F3F3F3"/>
          </w:tcPr>
          <w:p w14:paraId="6B6BFC6E"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990" w:type="dxa"/>
            <w:tcBorders>
              <w:left w:val="single" w:sz="4" w:space="0" w:color="auto"/>
              <w:right w:val="nil"/>
            </w:tcBorders>
          </w:tcPr>
          <w:p w14:paraId="28C007DE"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B57C44">
              <w:rPr>
                <w:rFonts w:ascii="Arial" w:eastAsia="Times New Roman" w:hAnsi="Arial" w:cs="Arial"/>
                <w:sz w:val="20"/>
                <w:szCs w:val="20"/>
              </w:rPr>
            </w:r>
            <w:r w:rsidR="00B57C4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tcW w:w="1917" w:type="dxa"/>
            <w:gridSpan w:val="3"/>
            <w:tcBorders>
              <w:left w:val="nil"/>
              <w:right w:val="nil"/>
            </w:tcBorders>
          </w:tcPr>
          <w:p w14:paraId="69FA8585"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B57C44">
              <w:rPr>
                <w:rFonts w:ascii="Arial" w:eastAsia="Times New Roman" w:hAnsi="Arial" w:cs="Arial"/>
                <w:sz w:val="20"/>
                <w:szCs w:val="20"/>
              </w:rPr>
            </w:r>
            <w:r w:rsidR="00B57C4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tcW w:w="918" w:type="dxa"/>
            <w:gridSpan w:val="3"/>
            <w:tcBorders>
              <w:left w:val="nil"/>
              <w:right w:val="nil"/>
            </w:tcBorders>
          </w:tcPr>
          <w:p w14:paraId="4AE13028"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
                  <w:enabled/>
                  <w:calcOnExit w:val="0"/>
                  <w:checkBox>
                    <w:sizeAuto/>
                    <w:default w:val="1"/>
                  </w:checkBox>
                </w:ffData>
              </w:fldChar>
            </w:r>
            <w:r w:rsidRPr="00DE74AA">
              <w:rPr>
                <w:rFonts w:ascii="Arial" w:eastAsia="Times New Roman" w:hAnsi="Arial" w:cs="Arial"/>
                <w:sz w:val="20"/>
                <w:szCs w:val="20"/>
              </w:rPr>
              <w:instrText xml:space="preserve"> FORMCHECKBOX </w:instrText>
            </w:r>
            <w:r w:rsidR="00B57C44">
              <w:rPr>
                <w:rFonts w:ascii="Arial" w:eastAsia="Times New Roman" w:hAnsi="Arial" w:cs="Arial"/>
                <w:sz w:val="20"/>
                <w:szCs w:val="20"/>
              </w:rPr>
            </w:r>
            <w:r w:rsidR="00B57C4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tcW w:w="1953" w:type="dxa"/>
            <w:tcBorders>
              <w:left w:val="nil"/>
              <w:right w:val="nil"/>
            </w:tcBorders>
          </w:tcPr>
          <w:p w14:paraId="3C015D80"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B57C44">
              <w:rPr>
                <w:rFonts w:ascii="Arial" w:eastAsia="Times New Roman" w:hAnsi="Arial" w:cs="Arial"/>
                <w:sz w:val="20"/>
                <w:szCs w:val="20"/>
              </w:rPr>
            </w:r>
            <w:r w:rsidR="00B57C4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tcW w:w="1039" w:type="dxa"/>
            <w:tcBorders>
              <w:left w:val="nil"/>
            </w:tcBorders>
          </w:tcPr>
          <w:p w14:paraId="1B6CD1B7"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B57C44">
              <w:rPr>
                <w:rFonts w:ascii="Arial" w:eastAsia="Times New Roman" w:hAnsi="Arial" w:cs="Arial"/>
                <w:sz w:val="20"/>
                <w:szCs w:val="20"/>
              </w:rPr>
            </w:r>
            <w:r w:rsidR="00B57C4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D37706" w:rsidRPr="00DE74AA" w14:paraId="74F6F514" w14:textId="77777777" w:rsidTr="001A5F82">
        <w:tc>
          <w:tcPr>
            <w:tcW w:w="2790" w:type="dxa"/>
            <w:shd w:val="clear" w:color="auto" w:fill="F3F3F3"/>
          </w:tcPr>
          <w:p w14:paraId="3F1B36A3"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9"/>
          </w:tcPr>
          <w:p w14:paraId="120BDB51" w14:textId="26E55941"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BP59</w:t>
            </w:r>
          </w:p>
          <w:p w14:paraId="6BE4E388" w14:textId="77777777"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Pointer to BPS TRANSACTION, file #9002313.59</w:t>
            </w:r>
          </w:p>
          <w:p w14:paraId="6BE96C91" w14:textId="3C52B46A" w:rsidR="005F04CC" w:rsidRPr="00DE74AA" w:rsidRDefault="005F04CC" w:rsidP="005F04C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1A5F82">
        <w:tc>
          <w:tcPr>
            <w:tcW w:w="2790" w:type="dxa"/>
            <w:shd w:val="clear" w:color="auto" w:fill="F3F3F3"/>
          </w:tcPr>
          <w:p w14:paraId="4124EA97"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9"/>
          </w:tcPr>
          <w:p w14:paraId="4048731B" w14:textId="22024FD7"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$$COMMENT</w:t>
            </w:r>
          </w:p>
          <w:p w14:paraId="556F6381" w14:textId="77777777"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text</w:t>
            </w:r>
          </w:p>
          <w:p w14:paraId="36749AE4" w14:textId="5C43DF02" w:rsidR="005F04CC" w:rsidRPr="00DE74AA" w:rsidRDefault="005F04CC" w:rsidP="005F04C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B57C44">
              <w:rPr>
                <w:rFonts w:ascii="Arial" w:eastAsia="Times New Roman" w:hAnsi="Arial" w:cs="Arial"/>
                <w:iCs/>
                <w:sz w:val="20"/>
                <w:szCs w:val="20"/>
              </w:rPr>
            </w:r>
            <w:r w:rsidR="00B57C4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14:paraId="5BE4A9C5" w14:textId="77777777" w:rsidR="00D37706" w:rsidRDefault="00D37706" w:rsidP="001A5F82">
            <w:pPr>
              <w:spacing w:after="0" w:line="240" w:lineRule="auto"/>
              <w:rPr>
                <w:rFonts w:ascii="Courier New" w:eastAsia="Times New Roman" w:hAnsi="Courier New" w:cs="Courier New"/>
                <w:sz w:val="16"/>
                <w:szCs w:val="16"/>
                <w:lang w:bidi="en-US"/>
              </w:rPr>
            </w:pPr>
          </w:p>
          <w:p w14:paraId="680477BC" w14:textId="0E7242F0" w:rsidR="00D37706" w:rsidRDefault="00D37706" w:rsidP="001A5F8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7750ABC" w14:textId="77777777" w:rsidR="00D37706" w:rsidRDefault="00D37706" w:rsidP="001A5F82">
            <w:pPr>
              <w:spacing w:after="0" w:line="240" w:lineRule="auto"/>
              <w:rPr>
                <w:rFonts w:ascii="Courier New" w:eastAsia="Times New Roman" w:hAnsi="Courier New" w:cs="Courier New"/>
                <w:sz w:val="16"/>
                <w:szCs w:val="16"/>
                <w:lang w:bidi="en-US"/>
              </w:rPr>
            </w:pPr>
          </w:p>
          <w:p w14:paraId="57F7080F"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;get comment from BPS TRANSACTION file</w:t>
            </w:r>
          </w:p>
          <w:p w14:paraId="3AFD0602"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;BP59 - </w:t>
            </w:r>
            <w:proofErr w:type="spellStart"/>
            <w:r w:rsidRPr="00D37706">
              <w:rPr>
                <w:rFonts w:ascii="Courier New" w:eastAsia="Times New Roman" w:hAnsi="Courier New" w:cs="Courier New"/>
                <w:sz w:val="16"/>
                <w:szCs w:val="16"/>
                <w:lang w:bidi="en-US"/>
              </w:rPr>
              <w:t>ien</w:t>
            </w:r>
            <w:proofErr w:type="spellEnd"/>
            <w:r w:rsidRPr="00D37706">
              <w:rPr>
                <w:rFonts w:ascii="Courier New" w:eastAsia="Times New Roman" w:hAnsi="Courier New" w:cs="Courier New"/>
                <w:sz w:val="16"/>
                <w:szCs w:val="16"/>
                <w:lang w:bidi="en-US"/>
              </w:rPr>
              <w:t xml:space="preserve"> in that file</w:t>
            </w:r>
          </w:p>
          <w:p w14:paraId="17DC5D69"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COMMENT(BP59) ;</w:t>
            </w:r>
          </w:p>
          <w:p w14:paraId="7BF84115"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N BPCMNT,BPX,BPTXT</w:t>
            </w:r>
          </w:p>
          <w:p w14:paraId="7DE5CED1"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BPCMNT=$O(^BPST(BP59,11,999999),-1)</w:t>
            </w:r>
          </w:p>
          <w:p w14:paraId="743C226E"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I BPCMNT="" Q ""</w:t>
            </w:r>
          </w:p>
          <w:p w14:paraId="4201D590"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BPX=$G(^BPST(BP59,11,BPCMNT,0))</w:t>
            </w:r>
          </w:p>
          <w:p w14:paraId="5B6ADC0A"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BPTXT=$P(BPX,U,3) I $L(BPTXT)&gt;60 S BPTXT=$S(+$P(BPX,U,4):$E(BPTXT,1,50)_"...",1:$E(BPTXT,1,58)_"...")</w:t>
            </w:r>
          </w:p>
          <w:p w14:paraId="2D884699"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Q $$DATTIM($P(BPX,U,1)\1)_$S(+$P(BPX,U,4):" (Pharm)",1:"")_" - "_BPTXT_U_$$USERNAM^BPSCMT01($P(BPX,U,2))</w:t>
            </w:r>
          </w:p>
          <w:p w14:paraId="6E51C1DB" w14:textId="600922B0" w:rsid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w:t>
            </w:r>
          </w:p>
          <w:p w14:paraId="3657F951" w14:textId="77777777" w:rsidR="00D37706" w:rsidRDefault="00D37706" w:rsidP="00D37706">
            <w:pPr>
              <w:spacing w:after="0" w:line="240" w:lineRule="auto"/>
              <w:rPr>
                <w:rFonts w:ascii="Courier New" w:eastAsia="Times New Roman" w:hAnsi="Courier New" w:cs="Courier New"/>
                <w:sz w:val="16"/>
                <w:szCs w:val="16"/>
                <w:lang w:bidi="en-US"/>
              </w:rPr>
            </w:pPr>
          </w:p>
          <w:p w14:paraId="311CBBA8" w14:textId="77777777" w:rsidR="00D37706" w:rsidRDefault="00D37706" w:rsidP="00D3770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79527E5" w14:textId="39E064C2" w:rsidR="00D37706" w:rsidRPr="00DE74AA" w:rsidRDefault="00D37706" w:rsidP="00D37706">
            <w:pPr>
              <w:spacing w:after="0" w:line="240" w:lineRule="auto"/>
              <w:rPr>
                <w:rFonts w:ascii="Courier New" w:eastAsia="Times New Roman" w:hAnsi="Courier New" w:cs="Courier New"/>
                <w:sz w:val="16"/>
                <w:szCs w:val="16"/>
                <w:lang w:bidi="en-US"/>
              </w:rPr>
            </w:pPr>
          </w:p>
        </w:tc>
      </w:tr>
      <w:tr w:rsidR="00D37706" w:rsidRPr="00DE74AA" w14:paraId="73C19AE2"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14:paraId="655FBEB2" w14:textId="39E764A0" w:rsidR="00D37706" w:rsidRDefault="00D37706" w:rsidP="001A5F82">
            <w:pPr>
              <w:spacing w:after="0" w:line="240" w:lineRule="auto"/>
              <w:rPr>
                <w:rFonts w:ascii="Courier New" w:eastAsia="Times New Roman" w:hAnsi="Courier New" w:cs="Courier New"/>
                <w:sz w:val="16"/>
                <w:szCs w:val="16"/>
                <w:lang w:bidi="en-US"/>
              </w:rPr>
            </w:pPr>
          </w:p>
          <w:p w14:paraId="26BB0C03" w14:textId="190FC4B0" w:rsidR="00D37706" w:rsidRDefault="00D37706" w:rsidP="00D3770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B17C4A9" w14:textId="77777777" w:rsidR="00D37706" w:rsidRDefault="00D37706" w:rsidP="00D37706">
            <w:pPr>
              <w:spacing w:after="0" w:line="240" w:lineRule="auto"/>
              <w:rPr>
                <w:rFonts w:ascii="Courier New" w:eastAsia="Times New Roman" w:hAnsi="Courier New" w:cs="Courier New"/>
                <w:sz w:val="16"/>
                <w:szCs w:val="16"/>
                <w:lang w:bidi="en-US"/>
              </w:rPr>
            </w:pPr>
          </w:p>
          <w:p w14:paraId="70C8955F"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;get comment from BPS TRANSACTION file</w:t>
            </w:r>
          </w:p>
          <w:p w14:paraId="5A1745E3"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;BP59 - </w:t>
            </w:r>
            <w:proofErr w:type="spellStart"/>
            <w:r w:rsidRPr="00D37706">
              <w:rPr>
                <w:rFonts w:ascii="Courier New" w:eastAsia="Times New Roman" w:hAnsi="Courier New" w:cs="Courier New"/>
                <w:sz w:val="16"/>
                <w:szCs w:val="16"/>
                <w:lang w:bidi="en-US"/>
              </w:rPr>
              <w:t>ien</w:t>
            </w:r>
            <w:proofErr w:type="spellEnd"/>
            <w:r w:rsidRPr="00D37706">
              <w:rPr>
                <w:rFonts w:ascii="Courier New" w:eastAsia="Times New Roman" w:hAnsi="Courier New" w:cs="Courier New"/>
                <w:sz w:val="16"/>
                <w:szCs w:val="16"/>
                <w:lang w:bidi="en-US"/>
              </w:rPr>
              <w:t xml:space="preserve"> in that file</w:t>
            </w:r>
          </w:p>
          <w:p w14:paraId="49E0F05A"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COMMENT(BP59) ;</w:t>
            </w:r>
          </w:p>
          <w:p w14:paraId="55719332"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N BPCMNT,BPX,BPTXT</w:t>
            </w:r>
          </w:p>
          <w:p w14:paraId="0128D197"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BPCMNT=$O(^BPST(BP59,11,999999),-1)</w:t>
            </w:r>
          </w:p>
          <w:p w14:paraId="15FD3AF7"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I BPCMNT="" Q ""</w:t>
            </w:r>
          </w:p>
          <w:p w14:paraId="2ECBD68C"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BPX=$G(^BPST(BP59,11,BPCMNT,0))</w:t>
            </w:r>
          </w:p>
          <w:p w14:paraId="1FBAE94A" w14:textId="3AD7A4A5" w:rsidR="00C11D83" w:rsidRPr="00914154" w:rsidRDefault="00D602D6" w:rsidP="00D377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914154">
              <w:rPr>
                <w:rFonts w:ascii="Courier New" w:eastAsia="Times New Roman" w:hAnsi="Courier New" w:cs="Courier New"/>
                <w:sz w:val="16"/>
                <w:szCs w:val="16"/>
                <w:highlight w:val="yellow"/>
                <w:lang w:bidi="en-US"/>
              </w:rPr>
              <w:t xml:space="preserve">; </w:t>
            </w:r>
            <w:r w:rsidR="00C11D83" w:rsidRPr="00914154">
              <w:rPr>
                <w:rFonts w:ascii="Courier New" w:eastAsia="Times New Roman" w:hAnsi="Courier New" w:cs="Courier New"/>
                <w:sz w:val="16"/>
                <w:szCs w:val="16"/>
                <w:highlight w:val="yellow"/>
                <w:lang w:bidi="en-US"/>
              </w:rPr>
              <w:t>If the date/time of the comment i</w:t>
            </w:r>
            <w:r w:rsidR="00880628">
              <w:rPr>
                <w:rFonts w:ascii="Courier New" w:eastAsia="Times New Roman" w:hAnsi="Courier New" w:cs="Courier New"/>
                <w:sz w:val="16"/>
                <w:szCs w:val="16"/>
                <w:highlight w:val="yellow"/>
                <w:lang w:bidi="en-US"/>
              </w:rPr>
              <w:t>s earlier than the date/time of</w:t>
            </w:r>
          </w:p>
          <w:p w14:paraId="7794B852" w14:textId="4083C198" w:rsidR="00D602D6" w:rsidRPr="00914154" w:rsidRDefault="00C11D83" w:rsidP="00C11D83">
            <w:pPr>
              <w:spacing w:after="0" w:line="240" w:lineRule="auto"/>
              <w:rPr>
                <w:rFonts w:ascii="Courier New" w:eastAsia="Times New Roman" w:hAnsi="Courier New" w:cs="Courier New"/>
                <w:sz w:val="16"/>
                <w:szCs w:val="16"/>
                <w:highlight w:val="yellow"/>
                <w:lang w:bidi="en-US"/>
              </w:rPr>
            </w:pPr>
            <w:r w:rsidRPr="00914154">
              <w:rPr>
                <w:rFonts w:ascii="Courier New" w:eastAsia="Times New Roman" w:hAnsi="Courier New" w:cs="Courier New"/>
                <w:sz w:val="16"/>
                <w:szCs w:val="16"/>
                <w:highlight w:val="yellow"/>
                <w:lang w:bidi="en-US"/>
              </w:rPr>
              <w:t xml:space="preserve">         ; </w:t>
            </w:r>
            <w:proofErr w:type="gramStart"/>
            <w:r w:rsidR="00880628">
              <w:rPr>
                <w:rFonts w:ascii="Courier New" w:eastAsia="Times New Roman" w:hAnsi="Courier New" w:cs="Courier New"/>
                <w:sz w:val="16"/>
                <w:szCs w:val="16"/>
                <w:highlight w:val="yellow"/>
                <w:lang w:bidi="en-US"/>
              </w:rPr>
              <w:t>the</w:t>
            </w:r>
            <w:proofErr w:type="gramEnd"/>
            <w:r w:rsidR="00880628">
              <w:rPr>
                <w:rFonts w:ascii="Courier New" w:eastAsia="Times New Roman" w:hAnsi="Courier New" w:cs="Courier New"/>
                <w:sz w:val="16"/>
                <w:szCs w:val="16"/>
                <w:highlight w:val="yellow"/>
                <w:lang w:bidi="en-US"/>
              </w:rPr>
              <w:t xml:space="preserve"> </w:t>
            </w:r>
            <w:r w:rsidRPr="00914154">
              <w:rPr>
                <w:rFonts w:ascii="Courier New" w:eastAsia="Times New Roman" w:hAnsi="Courier New" w:cs="Courier New"/>
                <w:sz w:val="16"/>
                <w:szCs w:val="16"/>
                <w:highlight w:val="yellow"/>
                <w:lang w:bidi="en-US"/>
              </w:rPr>
              <w:t>Submit Date, then</w:t>
            </w:r>
            <w:r w:rsidR="00D602D6" w:rsidRPr="00914154">
              <w:rPr>
                <w:rFonts w:ascii="Courier New" w:eastAsia="Times New Roman" w:hAnsi="Courier New" w:cs="Courier New"/>
                <w:sz w:val="16"/>
                <w:szCs w:val="16"/>
                <w:highlight w:val="yellow"/>
                <w:lang w:bidi="en-US"/>
              </w:rPr>
              <w:t xml:space="preserve"> do not display</w:t>
            </w:r>
            <w:r w:rsidRPr="00914154">
              <w:rPr>
                <w:rFonts w:ascii="Courier New" w:eastAsia="Times New Roman" w:hAnsi="Courier New" w:cs="Courier New"/>
                <w:sz w:val="16"/>
                <w:szCs w:val="16"/>
                <w:highlight w:val="yellow"/>
                <w:lang w:bidi="en-US"/>
              </w:rPr>
              <w:t xml:space="preserve"> the comment</w:t>
            </w:r>
            <w:r w:rsidR="00D602D6" w:rsidRPr="00914154">
              <w:rPr>
                <w:rFonts w:ascii="Courier New" w:eastAsia="Times New Roman" w:hAnsi="Courier New" w:cs="Courier New"/>
                <w:sz w:val="16"/>
                <w:szCs w:val="16"/>
                <w:highlight w:val="yellow"/>
                <w:lang w:bidi="en-US"/>
              </w:rPr>
              <w:t>.</w:t>
            </w:r>
          </w:p>
          <w:p w14:paraId="4140F940" w14:textId="0AD2FD52" w:rsidR="002242D5" w:rsidRDefault="002242D5" w:rsidP="00D37706">
            <w:pPr>
              <w:spacing w:after="0" w:line="240" w:lineRule="auto"/>
              <w:rPr>
                <w:rFonts w:ascii="Courier New" w:eastAsia="Times New Roman" w:hAnsi="Courier New" w:cs="Courier New"/>
                <w:sz w:val="16"/>
                <w:szCs w:val="16"/>
                <w:lang w:bidi="en-US"/>
              </w:rPr>
            </w:pPr>
            <w:r w:rsidRPr="00914154">
              <w:rPr>
                <w:rFonts w:ascii="Courier New" w:eastAsia="Times New Roman" w:hAnsi="Courier New" w:cs="Courier New"/>
                <w:sz w:val="16"/>
                <w:szCs w:val="16"/>
                <w:highlight w:val="yellow"/>
                <w:lang w:bidi="en-US"/>
              </w:rPr>
              <w:t xml:space="preserve">         I </w:t>
            </w:r>
            <w:r w:rsidR="001E2088" w:rsidRPr="00914154">
              <w:rPr>
                <w:rFonts w:ascii="Courier New" w:eastAsia="Times New Roman" w:hAnsi="Courier New" w:cs="Courier New"/>
                <w:sz w:val="16"/>
                <w:szCs w:val="16"/>
                <w:highlight w:val="yellow"/>
                <w:lang w:bidi="en-US"/>
              </w:rPr>
              <w:t>$P(BPX,U,4)&lt;$P($G(</w:t>
            </w:r>
            <w:r w:rsidR="00E90DFE" w:rsidRPr="00914154">
              <w:rPr>
                <w:rFonts w:ascii="Courier New" w:eastAsia="Times New Roman" w:hAnsi="Courier New" w:cs="Courier New"/>
                <w:sz w:val="16"/>
                <w:szCs w:val="16"/>
                <w:highlight w:val="yellow"/>
                <w:lang w:bidi="en-US"/>
              </w:rPr>
              <w:t>^BPST(BP59,0</w:t>
            </w:r>
            <w:r w:rsidR="001E2088" w:rsidRPr="00914154">
              <w:rPr>
                <w:rFonts w:ascii="Courier New" w:eastAsia="Times New Roman" w:hAnsi="Courier New" w:cs="Courier New"/>
                <w:sz w:val="16"/>
                <w:szCs w:val="16"/>
                <w:highlight w:val="yellow"/>
                <w:lang w:bidi="en-US"/>
              </w:rPr>
              <w:t>)</w:t>
            </w:r>
            <w:r w:rsidR="00014385" w:rsidRPr="00914154">
              <w:rPr>
                <w:rFonts w:ascii="Courier New" w:eastAsia="Times New Roman" w:hAnsi="Courier New" w:cs="Courier New"/>
                <w:sz w:val="16"/>
                <w:szCs w:val="16"/>
                <w:highlight w:val="yellow"/>
                <w:lang w:bidi="en-US"/>
              </w:rPr>
              <w:t>)</w:t>
            </w:r>
            <w:r w:rsidR="001E2088" w:rsidRPr="00914154">
              <w:rPr>
                <w:rFonts w:ascii="Courier New" w:eastAsia="Times New Roman" w:hAnsi="Courier New" w:cs="Courier New"/>
                <w:sz w:val="16"/>
                <w:szCs w:val="16"/>
                <w:highlight w:val="yellow"/>
                <w:lang w:bidi="en-US"/>
              </w:rPr>
              <w:t>,U,</w:t>
            </w:r>
            <w:r w:rsidR="00AA2B21" w:rsidRPr="00914154">
              <w:rPr>
                <w:rFonts w:ascii="Courier New" w:eastAsia="Times New Roman" w:hAnsi="Courier New" w:cs="Courier New"/>
                <w:sz w:val="16"/>
                <w:szCs w:val="16"/>
                <w:highlight w:val="yellow"/>
                <w:lang w:bidi="en-US"/>
              </w:rPr>
              <w:t>7</w:t>
            </w:r>
            <w:r w:rsidR="001E2088" w:rsidRPr="00914154">
              <w:rPr>
                <w:rFonts w:ascii="Courier New" w:eastAsia="Times New Roman" w:hAnsi="Courier New" w:cs="Courier New"/>
                <w:sz w:val="16"/>
                <w:szCs w:val="16"/>
                <w:highlight w:val="yellow"/>
                <w:lang w:bidi="en-US"/>
              </w:rPr>
              <w:t>)</w:t>
            </w:r>
            <w:r w:rsidRPr="00914154">
              <w:rPr>
                <w:rFonts w:ascii="Courier New" w:eastAsia="Times New Roman" w:hAnsi="Courier New" w:cs="Courier New"/>
                <w:sz w:val="16"/>
                <w:szCs w:val="16"/>
                <w:highlight w:val="yellow"/>
                <w:lang w:bidi="en-US"/>
              </w:rPr>
              <w:t xml:space="preserve"> </w:t>
            </w:r>
            <w:r w:rsidR="00914154" w:rsidRPr="00914154">
              <w:rPr>
                <w:rFonts w:ascii="Courier New" w:eastAsia="Times New Roman" w:hAnsi="Courier New" w:cs="Courier New"/>
                <w:sz w:val="16"/>
                <w:szCs w:val="16"/>
                <w:highlight w:val="yellow"/>
                <w:lang w:bidi="en-US"/>
              </w:rPr>
              <w:t xml:space="preserve">Q </w:t>
            </w:r>
            <w:r w:rsidR="00F47B77" w:rsidRPr="00914154">
              <w:rPr>
                <w:rFonts w:ascii="Courier New" w:eastAsia="Times New Roman" w:hAnsi="Courier New" w:cs="Courier New"/>
                <w:sz w:val="16"/>
                <w:szCs w:val="16"/>
                <w:highlight w:val="yellow"/>
                <w:lang w:bidi="en-US"/>
              </w:rPr>
              <w:t xml:space="preserve">“Prior comments suppressed-use CMT action for </w:t>
            </w:r>
            <w:r w:rsidR="00F47B77" w:rsidRPr="00F47B77">
              <w:rPr>
                <w:rFonts w:ascii="Courier New" w:eastAsia="Times New Roman" w:hAnsi="Courier New" w:cs="Courier New"/>
                <w:sz w:val="16"/>
                <w:szCs w:val="16"/>
                <w:highlight w:val="yellow"/>
                <w:lang w:bidi="en-US"/>
              </w:rPr>
              <w:t>all comments”</w:t>
            </w:r>
          </w:p>
          <w:p w14:paraId="2EFCBDF5" w14:textId="77777777" w:rsidR="00914154" w:rsidRPr="00D37706" w:rsidRDefault="00914154" w:rsidP="00914154">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BPTXT=$P(BPX,U,3) I $L(BPTXT)&gt;60 S BPTXT=$S(+$P(BPX,U,4):$E(BPTXT,1,50)_"...",1:$E(BPTXT,1,58)_"...")</w:t>
            </w:r>
          </w:p>
          <w:p w14:paraId="496B31D2" w14:textId="77777777" w:rsidR="00914154" w:rsidRPr="00D37706" w:rsidRDefault="00914154" w:rsidP="00914154">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Q $$DATTIM($P(BPX,U,1)\1)_$S(+$P(BPX,U,4):" (Pharm)",1:"")_" - "_BPTXT_U_$$USERNAM^BPSCMT01($P(BPX,U,2))</w:t>
            </w:r>
          </w:p>
          <w:p w14:paraId="3250D3FC" w14:textId="77777777" w:rsid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w:t>
            </w:r>
          </w:p>
          <w:p w14:paraId="46DCA0C0" w14:textId="77777777" w:rsidR="00D37706" w:rsidRDefault="00D37706" w:rsidP="00D37706">
            <w:pPr>
              <w:spacing w:after="0" w:line="240" w:lineRule="auto"/>
              <w:rPr>
                <w:rFonts w:ascii="Courier New" w:eastAsia="Times New Roman" w:hAnsi="Courier New" w:cs="Courier New"/>
                <w:sz w:val="16"/>
                <w:szCs w:val="16"/>
                <w:lang w:bidi="en-US"/>
              </w:rPr>
            </w:pPr>
          </w:p>
          <w:p w14:paraId="429C1EDF" w14:textId="77777777" w:rsidR="00D37706" w:rsidRDefault="00D37706" w:rsidP="00D3770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7A8A199" w14:textId="7A591737"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85B2599" w14:textId="77777777" w:rsidR="00526EB7" w:rsidRDefault="00526EB7" w:rsidP="003C5275">
      <w:pPr>
        <w:pStyle w:val="TopInfo"/>
        <w:rPr>
          <w:rFonts w:ascii="Times New Roman" w:hAnsi="Times New Roman" w:cs="Times New Roman"/>
        </w:rPr>
      </w:pPr>
    </w:p>
    <w:sectPr w:rsidR="00526EB7" w:rsidSect="005D7AD4">
      <w:headerReference w:type="default" r:id="rId14"/>
      <w:footerReference w:type="default" r:id="rId15"/>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935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EB193" w14:textId="77777777" w:rsidR="00B57C44" w:rsidRDefault="00B57C44" w:rsidP="00B81ED4">
      <w:pPr>
        <w:spacing w:after="0" w:line="240" w:lineRule="auto"/>
      </w:pPr>
      <w:r>
        <w:separator/>
      </w:r>
    </w:p>
  </w:endnote>
  <w:endnote w:type="continuationSeparator" w:id="0">
    <w:p w14:paraId="330AE7EC" w14:textId="77777777" w:rsidR="00B57C44" w:rsidRDefault="00B57C44"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EA4E70" w:rsidRPr="002407DA" w:rsidRDefault="00EA4E70">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A84ADC">
              <w:rPr>
                <w:bCs/>
                <w:noProof/>
              </w:rPr>
              <w:t>4</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A84ADC">
              <w:rPr>
                <w:bCs/>
                <w:noProof/>
              </w:rPr>
              <w:t>4</w:t>
            </w:r>
            <w:r w:rsidRPr="002407DA">
              <w:rPr>
                <w:bCs/>
                <w:sz w:val="24"/>
                <w:szCs w:val="24"/>
              </w:rPr>
              <w:fldChar w:fldCharType="end"/>
            </w:r>
          </w:p>
        </w:sdtContent>
      </w:sdt>
    </w:sdtContent>
  </w:sdt>
  <w:p w14:paraId="4292578D" w14:textId="77777777" w:rsidR="00EA4E70" w:rsidRDefault="00EA4E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E6913" w14:textId="77777777" w:rsidR="00B57C44" w:rsidRDefault="00B57C44" w:rsidP="00B81ED4">
      <w:pPr>
        <w:spacing w:after="0" w:line="240" w:lineRule="auto"/>
      </w:pPr>
      <w:r>
        <w:separator/>
      </w:r>
    </w:p>
  </w:footnote>
  <w:footnote w:type="continuationSeparator" w:id="0">
    <w:p w14:paraId="6A002D99" w14:textId="77777777" w:rsidR="00B57C44" w:rsidRDefault="00B57C44"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1D6F04BF" w:rsidR="00EA4E70" w:rsidRPr="005B7B1B" w:rsidRDefault="00323D33">
    <w:pPr>
      <w:pStyle w:val="Header"/>
      <w:rPr>
        <w:rFonts w:ascii="Times New Roman" w:hAnsi="Times New Roman" w:cs="Times New Roman"/>
        <w:sz w:val="20"/>
      </w:rPr>
    </w:pPr>
    <w:r>
      <w:rPr>
        <w:rFonts w:ascii="Times New Roman" w:hAnsi="Times New Roman" w:cs="Times New Roman"/>
        <w:sz w:val="20"/>
      </w:rPr>
      <w:t xml:space="preserve">MCCF EDI TAS </w:t>
    </w:r>
    <w:r w:rsidR="00526EB7">
      <w:rPr>
        <w:rFonts w:ascii="Times New Roman" w:hAnsi="Times New Roman" w:cs="Times New Roman"/>
        <w:sz w:val="20"/>
      </w:rPr>
      <w:t>USRX</w:t>
    </w:r>
    <w:r>
      <w:rPr>
        <w:rFonts w:ascii="Times New Roman" w:hAnsi="Times New Roman" w:cs="Times New Roman"/>
        <w:sz w:val="20"/>
      </w:rPr>
      <w:t>-1</w:t>
    </w:r>
    <w:r w:rsidR="00526EB7">
      <w:rPr>
        <w:rFonts w:ascii="Times New Roman" w:hAnsi="Times New Roman" w:cs="Times New Roman"/>
        <w:sz w:val="20"/>
      </w:rPr>
      <w:t>75</w:t>
    </w:r>
    <w:r w:rsidR="003562BC">
      <w:rPr>
        <w:rFonts w:ascii="Times New Roman" w:hAnsi="Times New Roman" w:cs="Times New Roman"/>
        <w:sz w:val="20"/>
      </w:rPr>
      <w:t xml:space="preserve"> SDD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9">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5"/>
  </w:num>
  <w:num w:numId="5">
    <w:abstractNumId w:val="0"/>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1"/>
  </w:num>
  <w:num w:numId="10">
    <w:abstractNumId w:val="15"/>
  </w:num>
  <w:num w:numId="11">
    <w:abstractNumId w:val="18"/>
  </w:num>
  <w:num w:numId="12">
    <w:abstractNumId w:val="3"/>
  </w:num>
  <w:num w:numId="13">
    <w:abstractNumId w:val="8"/>
  </w:num>
  <w:num w:numId="14">
    <w:abstractNumId w:val="1"/>
  </w:num>
  <w:num w:numId="15">
    <w:abstractNumId w:val="13"/>
  </w:num>
  <w:num w:numId="16">
    <w:abstractNumId w:val="10"/>
  </w:num>
  <w:num w:numId="17">
    <w:abstractNumId w:val="7"/>
  </w:num>
  <w:num w:numId="18">
    <w:abstractNumId w:val="6"/>
  </w:num>
  <w:num w:numId="19">
    <w:abstractNumId w:val="16"/>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58FE"/>
    <w:rsid w:val="00040EB7"/>
    <w:rsid w:val="00043E15"/>
    <w:rsid w:val="000455AE"/>
    <w:rsid w:val="00046F79"/>
    <w:rsid w:val="00051DB8"/>
    <w:rsid w:val="00065FA0"/>
    <w:rsid w:val="000710F8"/>
    <w:rsid w:val="00074024"/>
    <w:rsid w:val="0007552E"/>
    <w:rsid w:val="00087ACA"/>
    <w:rsid w:val="000A3203"/>
    <w:rsid w:val="000B1851"/>
    <w:rsid w:val="000B507F"/>
    <w:rsid w:val="000B7003"/>
    <w:rsid w:val="000C728B"/>
    <w:rsid w:val="000F1BBE"/>
    <w:rsid w:val="00115365"/>
    <w:rsid w:val="00122200"/>
    <w:rsid w:val="00122BFA"/>
    <w:rsid w:val="0012577B"/>
    <w:rsid w:val="00136651"/>
    <w:rsid w:val="00137754"/>
    <w:rsid w:val="00144443"/>
    <w:rsid w:val="00152BDB"/>
    <w:rsid w:val="00154865"/>
    <w:rsid w:val="00162A4D"/>
    <w:rsid w:val="0018687B"/>
    <w:rsid w:val="001919C6"/>
    <w:rsid w:val="00191DE6"/>
    <w:rsid w:val="00194650"/>
    <w:rsid w:val="001973E6"/>
    <w:rsid w:val="001B379F"/>
    <w:rsid w:val="001B417E"/>
    <w:rsid w:val="001B47A3"/>
    <w:rsid w:val="001C7764"/>
    <w:rsid w:val="001D3A76"/>
    <w:rsid w:val="001D3DAD"/>
    <w:rsid w:val="001E2088"/>
    <w:rsid w:val="001F5110"/>
    <w:rsid w:val="002012C6"/>
    <w:rsid w:val="002073F1"/>
    <w:rsid w:val="00213C69"/>
    <w:rsid w:val="00215DA5"/>
    <w:rsid w:val="00217AB6"/>
    <w:rsid w:val="00223229"/>
    <w:rsid w:val="002242D5"/>
    <w:rsid w:val="002363E0"/>
    <w:rsid w:val="00237A45"/>
    <w:rsid w:val="00237E54"/>
    <w:rsid w:val="002407DA"/>
    <w:rsid w:val="00244C9D"/>
    <w:rsid w:val="00257F79"/>
    <w:rsid w:val="00263624"/>
    <w:rsid w:val="00263E57"/>
    <w:rsid w:val="00264B88"/>
    <w:rsid w:val="00280708"/>
    <w:rsid w:val="00281C50"/>
    <w:rsid w:val="00283B0C"/>
    <w:rsid w:val="00283C1B"/>
    <w:rsid w:val="00293BAC"/>
    <w:rsid w:val="00296EFC"/>
    <w:rsid w:val="002B294C"/>
    <w:rsid w:val="002E61D7"/>
    <w:rsid w:val="002E7F28"/>
    <w:rsid w:val="002F7E97"/>
    <w:rsid w:val="00317AF6"/>
    <w:rsid w:val="00323D33"/>
    <w:rsid w:val="0033331F"/>
    <w:rsid w:val="0033462F"/>
    <w:rsid w:val="00334CFE"/>
    <w:rsid w:val="00353666"/>
    <w:rsid w:val="00354BF7"/>
    <w:rsid w:val="003562BC"/>
    <w:rsid w:val="0035711A"/>
    <w:rsid w:val="00361074"/>
    <w:rsid w:val="003628E1"/>
    <w:rsid w:val="00364D54"/>
    <w:rsid w:val="0036741B"/>
    <w:rsid w:val="00373960"/>
    <w:rsid w:val="003856F8"/>
    <w:rsid w:val="0039553C"/>
    <w:rsid w:val="003966B3"/>
    <w:rsid w:val="003B7B43"/>
    <w:rsid w:val="003C06CB"/>
    <w:rsid w:val="003C3E0D"/>
    <w:rsid w:val="003C5275"/>
    <w:rsid w:val="003C6905"/>
    <w:rsid w:val="003D15ED"/>
    <w:rsid w:val="003D44CB"/>
    <w:rsid w:val="003D4EDF"/>
    <w:rsid w:val="003E2A7D"/>
    <w:rsid w:val="003F2B4D"/>
    <w:rsid w:val="004128D9"/>
    <w:rsid w:val="00427433"/>
    <w:rsid w:val="00427ADE"/>
    <w:rsid w:val="004301E3"/>
    <w:rsid w:val="00436E3D"/>
    <w:rsid w:val="00437F5F"/>
    <w:rsid w:val="004476B5"/>
    <w:rsid w:val="004626D3"/>
    <w:rsid w:val="0046560F"/>
    <w:rsid w:val="00470066"/>
    <w:rsid w:val="00481881"/>
    <w:rsid w:val="004A4871"/>
    <w:rsid w:val="004A5E8F"/>
    <w:rsid w:val="004B0BA9"/>
    <w:rsid w:val="004B31C0"/>
    <w:rsid w:val="004D02DB"/>
    <w:rsid w:val="004E0CC3"/>
    <w:rsid w:val="004E4F95"/>
    <w:rsid w:val="004E594D"/>
    <w:rsid w:val="004E694A"/>
    <w:rsid w:val="004E74A9"/>
    <w:rsid w:val="00501766"/>
    <w:rsid w:val="005215E0"/>
    <w:rsid w:val="00522511"/>
    <w:rsid w:val="00526D9B"/>
    <w:rsid w:val="00526EB7"/>
    <w:rsid w:val="00542EC7"/>
    <w:rsid w:val="00547FDF"/>
    <w:rsid w:val="00553DD6"/>
    <w:rsid w:val="00555BAC"/>
    <w:rsid w:val="00556125"/>
    <w:rsid w:val="00557551"/>
    <w:rsid w:val="005612AC"/>
    <w:rsid w:val="005708D8"/>
    <w:rsid w:val="00576F4B"/>
    <w:rsid w:val="005B0C4E"/>
    <w:rsid w:val="005B4FF5"/>
    <w:rsid w:val="005B7B1B"/>
    <w:rsid w:val="005C6DFC"/>
    <w:rsid w:val="005D1BD1"/>
    <w:rsid w:val="005D7AD4"/>
    <w:rsid w:val="005E273B"/>
    <w:rsid w:val="005F04CC"/>
    <w:rsid w:val="005F0D8B"/>
    <w:rsid w:val="005F51CB"/>
    <w:rsid w:val="00604F97"/>
    <w:rsid w:val="00606DE8"/>
    <w:rsid w:val="00611935"/>
    <w:rsid w:val="0062049A"/>
    <w:rsid w:val="00625530"/>
    <w:rsid w:val="006269E8"/>
    <w:rsid w:val="006366A4"/>
    <w:rsid w:val="006375AB"/>
    <w:rsid w:val="006437AC"/>
    <w:rsid w:val="00657BBD"/>
    <w:rsid w:val="00657BE0"/>
    <w:rsid w:val="006672DC"/>
    <w:rsid w:val="00667B4B"/>
    <w:rsid w:val="00681F55"/>
    <w:rsid w:val="0069692D"/>
    <w:rsid w:val="006A45F1"/>
    <w:rsid w:val="006B1A0E"/>
    <w:rsid w:val="006B4B73"/>
    <w:rsid w:val="006B50F7"/>
    <w:rsid w:val="006B7259"/>
    <w:rsid w:val="006C177F"/>
    <w:rsid w:val="006C4AB5"/>
    <w:rsid w:val="006C4E43"/>
    <w:rsid w:val="006E621C"/>
    <w:rsid w:val="006F762D"/>
    <w:rsid w:val="00703060"/>
    <w:rsid w:val="00704FB7"/>
    <w:rsid w:val="00714C6C"/>
    <w:rsid w:val="0073094E"/>
    <w:rsid w:val="00736FC6"/>
    <w:rsid w:val="00737A4A"/>
    <w:rsid w:val="0074005A"/>
    <w:rsid w:val="00740199"/>
    <w:rsid w:val="00741D65"/>
    <w:rsid w:val="007431E4"/>
    <w:rsid w:val="00753EB7"/>
    <w:rsid w:val="00754B8C"/>
    <w:rsid w:val="0078631D"/>
    <w:rsid w:val="00795B7B"/>
    <w:rsid w:val="007A12E2"/>
    <w:rsid w:val="007B03F9"/>
    <w:rsid w:val="007B069B"/>
    <w:rsid w:val="007D0623"/>
    <w:rsid w:val="007D2198"/>
    <w:rsid w:val="007F2230"/>
    <w:rsid w:val="00810C38"/>
    <w:rsid w:val="00813585"/>
    <w:rsid w:val="00815F3C"/>
    <w:rsid w:val="00854629"/>
    <w:rsid w:val="00855BEE"/>
    <w:rsid w:val="00863371"/>
    <w:rsid w:val="008748B5"/>
    <w:rsid w:val="008770A7"/>
    <w:rsid w:val="00880628"/>
    <w:rsid w:val="0088104C"/>
    <w:rsid w:val="00893E06"/>
    <w:rsid w:val="008940DA"/>
    <w:rsid w:val="00895041"/>
    <w:rsid w:val="0089646E"/>
    <w:rsid w:val="008A4B2B"/>
    <w:rsid w:val="008B28F8"/>
    <w:rsid w:val="008B7A74"/>
    <w:rsid w:val="008B7AD5"/>
    <w:rsid w:val="008C161C"/>
    <w:rsid w:val="008C2113"/>
    <w:rsid w:val="008C5A4C"/>
    <w:rsid w:val="008C6967"/>
    <w:rsid w:val="008E06C4"/>
    <w:rsid w:val="008E2317"/>
    <w:rsid w:val="008F7700"/>
    <w:rsid w:val="00902626"/>
    <w:rsid w:val="009072DB"/>
    <w:rsid w:val="00913311"/>
    <w:rsid w:val="00914154"/>
    <w:rsid w:val="00922D6B"/>
    <w:rsid w:val="00925068"/>
    <w:rsid w:val="00926205"/>
    <w:rsid w:val="00927E35"/>
    <w:rsid w:val="009369B9"/>
    <w:rsid w:val="009423E6"/>
    <w:rsid w:val="009543D3"/>
    <w:rsid w:val="0095744D"/>
    <w:rsid w:val="00975369"/>
    <w:rsid w:val="009814C3"/>
    <w:rsid w:val="00982736"/>
    <w:rsid w:val="00982E5D"/>
    <w:rsid w:val="00984223"/>
    <w:rsid w:val="009C1520"/>
    <w:rsid w:val="009D1D44"/>
    <w:rsid w:val="009E7B76"/>
    <w:rsid w:val="009F33FF"/>
    <w:rsid w:val="009F4532"/>
    <w:rsid w:val="009F6C6F"/>
    <w:rsid w:val="009F7269"/>
    <w:rsid w:val="00A0367E"/>
    <w:rsid w:val="00A05D64"/>
    <w:rsid w:val="00A32334"/>
    <w:rsid w:val="00A367F3"/>
    <w:rsid w:val="00A37BEC"/>
    <w:rsid w:val="00A435FB"/>
    <w:rsid w:val="00A446E6"/>
    <w:rsid w:val="00A460D5"/>
    <w:rsid w:val="00A53D36"/>
    <w:rsid w:val="00A73243"/>
    <w:rsid w:val="00A73A4C"/>
    <w:rsid w:val="00A77046"/>
    <w:rsid w:val="00A84ADC"/>
    <w:rsid w:val="00A866B3"/>
    <w:rsid w:val="00A93BCB"/>
    <w:rsid w:val="00AA2B21"/>
    <w:rsid w:val="00AD11BD"/>
    <w:rsid w:val="00AD46E7"/>
    <w:rsid w:val="00AE62D7"/>
    <w:rsid w:val="00AE7297"/>
    <w:rsid w:val="00AF2CC1"/>
    <w:rsid w:val="00AF35DD"/>
    <w:rsid w:val="00AF62EE"/>
    <w:rsid w:val="00AF6685"/>
    <w:rsid w:val="00B006A8"/>
    <w:rsid w:val="00B00D1E"/>
    <w:rsid w:val="00B03020"/>
    <w:rsid w:val="00B339A8"/>
    <w:rsid w:val="00B405B1"/>
    <w:rsid w:val="00B57C44"/>
    <w:rsid w:val="00B71259"/>
    <w:rsid w:val="00B71851"/>
    <w:rsid w:val="00B721DD"/>
    <w:rsid w:val="00B73374"/>
    <w:rsid w:val="00B81ED4"/>
    <w:rsid w:val="00B92EB2"/>
    <w:rsid w:val="00B9630A"/>
    <w:rsid w:val="00B97DAF"/>
    <w:rsid w:val="00BC461F"/>
    <w:rsid w:val="00BD0AB0"/>
    <w:rsid w:val="00BD372D"/>
    <w:rsid w:val="00BD6364"/>
    <w:rsid w:val="00BE3344"/>
    <w:rsid w:val="00BE77A5"/>
    <w:rsid w:val="00BF099B"/>
    <w:rsid w:val="00BF1692"/>
    <w:rsid w:val="00C026BA"/>
    <w:rsid w:val="00C11D83"/>
    <w:rsid w:val="00C441B6"/>
    <w:rsid w:val="00C514E2"/>
    <w:rsid w:val="00C51B08"/>
    <w:rsid w:val="00C539C3"/>
    <w:rsid w:val="00C55FC3"/>
    <w:rsid w:val="00C60E1D"/>
    <w:rsid w:val="00C82196"/>
    <w:rsid w:val="00C82D46"/>
    <w:rsid w:val="00C83E1A"/>
    <w:rsid w:val="00C9601D"/>
    <w:rsid w:val="00C967D9"/>
    <w:rsid w:val="00CF5232"/>
    <w:rsid w:val="00CF54E8"/>
    <w:rsid w:val="00D0383C"/>
    <w:rsid w:val="00D12B39"/>
    <w:rsid w:val="00D35258"/>
    <w:rsid w:val="00D37706"/>
    <w:rsid w:val="00D37AE3"/>
    <w:rsid w:val="00D5350F"/>
    <w:rsid w:val="00D602D6"/>
    <w:rsid w:val="00D90CA7"/>
    <w:rsid w:val="00D97C4D"/>
    <w:rsid w:val="00DA4962"/>
    <w:rsid w:val="00DA5EA3"/>
    <w:rsid w:val="00DC5544"/>
    <w:rsid w:val="00DF294B"/>
    <w:rsid w:val="00DF3274"/>
    <w:rsid w:val="00E057A6"/>
    <w:rsid w:val="00E42426"/>
    <w:rsid w:val="00E47476"/>
    <w:rsid w:val="00E74975"/>
    <w:rsid w:val="00E824B8"/>
    <w:rsid w:val="00E90DFE"/>
    <w:rsid w:val="00E91349"/>
    <w:rsid w:val="00E94212"/>
    <w:rsid w:val="00E95A78"/>
    <w:rsid w:val="00EA12FA"/>
    <w:rsid w:val="00EA4E70"/>
    <w:rsid w:val="00EB70A4"/>
    <w:rsid w:val="00EC3AF8"/>
    <w:rsid w:val="00ED055A"/>
    <w:rsid w:val="00EE0AA0"/>
    <w:rsid w:val="00EE7F42"/>
    <w:rsid w:val="00EF1226"/>
    <w:rsid w:val="00EF1F1C"/>
    <w:rsid w:val="00EF2A2F"/>
    <w:rsid w:val="00EF4915"/>
    <w:rsid w:val="00F079C4"/>
    <w:rsid w:val="00F26931"/>
    <w:rsid w:val="00F374D5"/>
    <w:rsid w:val="00F37969"/>
    <w:rsid w:val="00F40B2D"/>
    <w:rsid w:val="00F41763"/>
    <w:rsid w:val="00F41AF2"/>
    <w:rsid w:val="00F4247B"/>
    <w:rsid w:val="00F47B77"/>
    <w:rsid w:val="00F737C5"/>
    <w:rsid w:val="00F809B1"/>
    <w:rsid w:val="00F91066"/>
    <w:rsid w:val="00F91B40"/>
    <w:rsid w:val="00F91E01"/>
    <w:rsid w:val="00F92F3D"/>
    <w:rsid w:val="00F9651F"/>
    <w:rsid w:val="00FA3DB7"/>
    <w:rsid w:val="00FC1B48"/>
    <w:rsid w:val="00FC4AEF"/>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657KNE7CTRDA-3465-8</_dlc_DocId>
    <_dlc_DocIdUrl xmlns="cdd665a5-4d39-4c80-990a-8a3abca4f55f">
      <Url>http://vaww.oed.portal.va.gov/products/das/_layouts/DocIdRedir.aspx?ID=657KNE7CTRDA-3465-8</Url>
      <Description>657KNE7CTRDA-3465-8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99AEBF1F0E02A44CB8EB94719768AB46" ma:contentTypeVersion="4" ma:contentTypeDescription="Create a new document." ma:contentTypeScope="" ma:versionID="1f749e52390cd51d1b66cc812a2d23a3">
  <xsd:schema xmlns:xsd="http://www.w3.org/2001/XMLSchema" xmlns:xs="http://www.w3.org/2001/XMLSchema" xmlns:p="http://schemas.microsoft.com/office/2006/metadata/properties" xmlns:ns2="cdd665a5-4d39-4c80-990a-8a3abca4f55f" targetNamespace="http://schemas.microsoft.com/office/2006/metadata/properties" ma:root="true" ma:fieldsID="63764649b6a4a204e32c254ad7b66057"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s>
</ds:datastoreItem>
</file>

<file path=customXml/itemProps2.xml><?xml version="1.0" encoding="utf-8"?>
<ds:datastoreItem xmlns:ds="http://schemas.openxmlformats.org/officeDocument/2006/customXml" ds:itemID="{CEE99891-A85B-4ACE-9FE3-C88C64CB33E4}">
  <ds:schemaRefs>
    <ds:schemaRef ds:uri="http://schemas.microsoft.com/sharepoint/events"/>
  </ds:schemaRefs>
</ds:datastoreItem>
</file>

<file path=customXml/itemProps3.xml><?xml version="1.0" encoding="utf-8"?>
<ds:datastoreItem xmlns:ds="http://schemas.openxmlformats.org/officeDocument/2006/customXml" ds:itemID="{65B2581E-D809-497B-AC14-DB784143E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5.xml><?xml version="1.0" encoding="utf-8"?>
<ds:datastoreItem xmlns:ds="http://schemas.openxmlformats.org/officeDocument/2006/customXml" ds:itemID="{AB66CF3B-C561-42B5-91B1-DF38F6223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Veterans Affairs</Company>
  <LinksUpToDate>false</LinksUpToDate>
  <CharactersWithSpaces>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Picker, James</dc:creator>
  <cp:lastModifiedBy>Mark Dawson</cp:lastModifiedBy>
  <cp:revision>7</cp:revision>
  <dcterms:created xsi:type="dcterms:W3CDTF">2016-11-08T20:15:00Z</dcterms:created>
  <dcterms:modified xsi:type="dcterms:W3CDTF">2016-11-10T18:01:00Z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0x01010099AEBF1F0E02A44CB8EB94719768AB46</vt:lpwstr>
  </property>
  <property fmtid="{D5CDD505-2E9C-101B-9397-08002B2CF9AE}" pid="3" name="_dlc_DocIdItemGuid">
    <vt:lpwstr>8771cbc6-6bcf-4d87-a9cf-92a5884db6f9</vt:lpwstr>
  </property>
</Properties>
</file>